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CD" w:rsidRPr="000B50CD" w:rsidRDefault="000B50CD">
      <w:pPr>
        <w:rPr>
          <w:b/>
          <w:sz w:val="32"/>
          <w:szCs w:val="32"/>
          <w:u w:val="single"/>
          <w:lang w:val="en-US"/>
        </w:rPr>
      </w:pPr>
      <w:r w:rsidRPr="000B50CD">
        <w:rPr>
          <w:b/>
          <w:sz w:val="32"/>
          <w:szCs w:val="32"/>
          <w:u w:val="single"/>
          <w:lang w:val="en-US"/>
        </w:rPr>
        <w:t xml:space="preserve">Hostel </w:t>
      </w:r>
      <w:r w:rsidR="000162FA">
        <w:rPr>
          <w:b/>
          <w:sz w:val="32"/>
          <w:szCs w:val="32"/>
          <w:u w:val="single"/>
          <w:lang w:val="en-US"/>
        </w:rPr>
        <w:t>7/</w:t>
      </w:r>
      <w:r w:rsidRPr="000B50CD">
        <w:rPr>
          <w:b/>
          <w:sz w:val="32"/>
          <w:szCs w:val="32"/>
          <w:u w:val="single"/>
          <w:lang w:val="en-US"/>
        </w:rPr>
        <w:t>8</w:t>
      </w:r>
      <w:r w:rsidR="000162FA">
        <w:rPr>
          <w:b/>
          <w:sz w:val="32"/>
          <w:szCs w:val="32"/>
          <w:u w:val="single"/>
          <w:lang w:val="en-US"/>
        </w:rPr>
        <w:t>/LH</w:t>
      </w:r>
      <w:r w:rsidRPr="000B50CD">
        <w:rPr>
          <w:b/>
          <w:sz w:val="32"/>
          <w:szCs w:val="32"/>
          <w:u w:val="single"/>
          <w:lang w:val="en-US"/>
        </w:rPr>
        <w:t xml:space="preserve"> reconstruction</w:t>
      </w:r>
    </w:p>
    <w:p w:rsidR="003E51BD" w:rsidRDefault="000162FA">
      <w:pPr>
        <w:rPr>
          <w:sz w:val="28"/>
          <w:szCs w:val="28"/>
          <w:lang w:val="en-US"/>
        </w:rPr>
      </w:pPr>
      <w:r>
        <w:rPr>
          <w:sz w:val="28"/>
          <w:szCs w:val="28"/>
          <w:lang w:val="en-US"/>
        </w:rPr>
        <w:t>Update 4</w:t>
      </w:r>
      <w:r w:rsidR="000B50CD" w:rsidRPr="000B50CD">
        <w:rPr>
          <w:sz w:val="28"/>
          <w:szCs w:val="28"/>
          <w:lang w:val="en-US"/>
        </w:rPr>
        <w:t xml:space="preserve">               </w:t>
      </w:r>
      <w:r w:rsidR="00A859A1">
        <w:rPr>
          <w:sz w:val="28"/>
          <w:szCs w:val="28"/>
          <w:lang w:val="en-US"/>
        </w:rPr>
        <w:t xml:space="preserve">                              1</w:t>
      </w:r>
      <w:r w:rsidR="00A859A1" w:rsidRPr="00A859A1">
        <w:rPr>
          <w:sz w:val="28"/>
          <w:szCs w:val="28"/>
          <w:vertAlign w:val="superscript"/>
          <w:lang w:val="en-US"/>
        </w:rPr>
        <w:t>st</w:t>
      </w:r>
      <w:r w:rsidR="00A859A1">
        <w:rPr>
          <w:sz w:val="28"/>
          <w:szCs w:val="28"/>
          <w:lang w:val="en-US"/>
        </w:rPr>
        <w:t xml:space="preserve"> March</w:t>
      </w:r>
      <w:r w:rsidR="000B50CD" w:rsidRPr="000B50CD">
        <w:rPr>
          <w:sz w:val="28"/>
          <w:szCs w:val="28"/>
          <w:lang w:val="en-US"/>
        </w:rPr>
        <w:t xml:space="preserve"> ,2021</w:t>
      </w:r>
    </w:p>
    <w:p w:rsidR="000B50CD" w:rsidRPr="00933EC4" w:rsidRDefault="000B50CD" w:rsidP="00933EC4">
      <w:pPr>
        <w:pStyle w:val="ListParagraph"/>
        <w:numPr>
          <w:ilvl w:val="0"/>
          <w:numId w:val="7"/>
        </w:numPr>
        <w:rPr>
          <w:b/>
          <w:sz w:val="28"/>
          <w:szCs w:val="28"/>
          <w:lang w:val="en-US"/>
        </w:rPr>
      </w:pPr>
      <w:r w:rsidRPr="00933EC4">
        <w:rPr>
          <w:b/>
          <w:sz w:val="28"/>
          <w:szCs w:val="28"/>
          <w:lang w:val="en-US"/>
        </w:rPr>
        <w:t xml:space="preserve">Project Progress: </w:t>
      </w:r>
    </w:p>
    <w:p w:rsidR="00F233B5" w:rsidRDefault="00E04B39" w:rsidP="000B50CD">
      <w:pPr>
        <w:pStyle w:val="ListParagraph"/>
        <w:numPr>
          <w:ilvl w:val="0"/>
          <w:numId w:val="1"/>
        </w:numPr>
        <w:rPr>
          <w:sz w:val="28"/>
          <w:szCs w:val="28"/>
          <w:lang w:val="en-US"/>
        </w:rPr>
      </w:pPr>
      <w:r>
        <w:rPr>
          <w:sz w:val="28"/>
          <w:szCs w:val="28"/>
          <w:lang w:val="en-US"/>
        </w:rPr>
        <w:t xml:space="preserve">The </w:t>
      </w:r>
      <w:r w:rsidR="006024DA">
        <w:rPr>
          <w:sz w:val="28"/>
          <w:szCs w:val="28"/>
          <w:lang w:val="en-US"/>
        </w:rPr>
        <w:t>firm,</w:t>
      </w:r>
      <w:r>
        <w:rPr>
          <w:sz w:val="28"/>
          <w:szCs w:val="28"/>
          <w:lang w:val="en-US"/>
        </w:rPr>
        <w:t>2by</w:t>
      </w:r>
      <w:r w:rsidR="00F233B5">
        <w:rPr>
          <w:sz w:val="28"/>
          <w:szCs w:val="28"/>
          <w:lang w:val="en-US"/>
        </w:rPr>
        <w:t>3</w:t>
      </w:r>
      <w:r w:rsidR="006024DA">
        <w:rPr>
          <w:sz w:val="28"/>
          <w:szCs w:val="28"/>
          <w:lang w:val="en-US"/>
        </w:rPr>
        <w:t>, assigned to prepare the pre-design document,</w:t>
      </w:r>
      <w:r w:rsidR="00F233B5">
        <w:rPr>
          <w:sz w:val="28"/>
          <w:szCs w:val="28"/>
          <w:lang w:val="en-US"/>
        </w:rPr>
        <w:t xml:space="preserve"> have started their assignment and a few meetings with stakeholders have already taken place. Hopefully, we will have </w:t>
      </w:r>
      <w:r w:rsidR="006024DA">
        <w:rPr>
          <w:sz w:val="28"/>
          <w:szCs w:val="28"/>
          <w:lang w:val="en-US"/>
        </w:rPr>
        <w:t>a</w:t>
      </w:r>
      <w:r w:rsidR="00F233B5">
        <w:rPr>
          <w:sz w:val="28"/>
          <w:szCs w:val="28"/>
          <w:lang w:val="en-US"/>
        </w:rPr>
        <w:t xml:space="preserve"> draft architect’s brief in hand by end of March/early April to get sign off from the IITB.</w:t>
      </w:r>
    </w:p>
    <w:p w:rsidR="00F233B5" w:rsidRDefault="00F233B5" w:rsidP="000B50CD">
      <w:pPr>
        <w:pStyle w:val="ListParagraph"/>
        <w:numPr>
          <w:ilvl w:val="0"/>
          <w:numId w:val="1"/>
        </w:numPr>
        <w:rPr>
          <w:sz w:val="28"/>
          <w:szCs w:val="28"/>
          <w:lang w:val="en-US"/>
        </w:rPr>
      </w:pPr>
      <w:r>
        <w:rPr>
          <w:sz w:val="28"/>
          <w:szCs w:val="28"/>
          <w:lang w:val="en-US"/>
        </w:rPr>
        <w:t xml:space="preserve">The project team (currently comprising S. Narayan, </w:t>
      </w:r>
      <w:proofErr w:type="spellStart"/>
      <w:r>
        <w:rPr>
          <w:sz w:val="28"/>
          <w:szCs w:val="28"/>
          <w:lang w:val="en-US"/>
        </w:rPr>
        <w:t>Vipin</w:t>
      </w:r>
      <w:proofErr w:type="spellEnd"/>
      <w:r>
        <w:rPr>
          <w:sz w:val="28"/>
          <w:szCs w:val="28"/>
          <w:lang w:val="en-US"/>
        </w:rPr>
        <w:t xml:space="preserve"> Mittal and </w:t>
      </w:r>
      <w:proofErr w:type="spellStart"/>
      <w:r>
        <w:rPr>
          <w:sz w:val="28"/>
          <w:szCs w:val="28"/>
          <w:lang w:val="en-US"/>
        </w:rPr>
        <w:t>Sushil</w:t>
      </w:r>
      <w:proofErr w:type="spellEnd"/>
      <w:r>
        <w:rPr>
          <w:sz w:val="28"/>
          <w:szCs w:val="28"/>
          <w:lang w:val="en-US"/>
        </w:rPr>
        <w:t xml:space="preserve"> Singh) have shortlisted the following firms of architects who have shown interest in doing the project: </w:t>
      </w:r>
      <w:proofErr w:type="spellStart"/>
      <w:r>
        <w:rPr>
          <w:sz w:val="28"/>
          <w:szCs w:val="28"/>
          <w:lang w:val="en-US"/>
        </w:rPr>
        <w:t>Hafeez</w:t>
      </w:r>
      <w:proofErr w:type="spellEnd"/>
      <w:r>
        <w:rPr>
          <w:sz w:val="28"/>
          <w:szCs w:val="28"/>
          <w:lang w:val="en-US"/>
        </w:rPr>
        <w:t xml:space="preserve"> Contractor, Architects Combine, Edifice, </w:t>
      </w:r>
      <w:proofErr w:type="spellStart"/>
      <w:r>
        <w:rPr>
          <w:sz w:val="28"/>
          <w:szCs w:val="28"/>
          <w:lang w:val="en-US"/>
        </w:rPr>
        <w:t>Somaya</w:t>
      </w:r>
      <w:proofErr w:type="spellEnd"/>
      <w:r>
        <w:rPr>
          <w:sz w:val="28"/>
          <w:szCs w:val="28"/>
          <w:lang w:val="en-US"/>
        </w:rPr>
        <w:t xml:space="preserve"> &amp; </w:t>
      </w:r>
      <w:proofErr w:type="spellStart"/>
      <w:r>
        <w:rPr>
          <w:sz w:val="28"/>
          <w:szCs w:val="28"/>
          <w:lang w:val="en-US"/>
        </w:rPr>
        <w:t>Kallapa</w:t>
      </w:r>
      <w:proofErr w:type="spellEnd"/>
      <w:r>
        <w:rPr>
          <w:sz w:val="28"/>
          <w:szCs w:val="28"/>
          <w:lang w:val="en-US"/>
        </w:rPr>
        <w:t xml:space="preserve">, </w:t>
      </w:r>
      <w:proofErr w:type="spellStart"/>
      <w:r>
        <w:rPr>
          <w:sz w:val="28"/>
          <w:szCs w:val="28"/>
          <w:lang w:val="en-US"/>
        </w:rPr>
        <w:t>Ratan</w:t>
      </w:r>
      <w:proofErr w:type="spellEnd"/>
      <w:r>
        <w:rPr>
          <w:sz w:val="28"/>
          <w:szCs w:val="28"/>
          <w:lang w:val="en-US"/>
        </w:rPr>
        <w:t xml:space="preserve"> </w:t>
      </w:r>
      <w:proofErr w:type="spellStart"/>
      <w:r>
        <w:rPr>
          <w:sz w:val="28"/>
          <w:szCs w:val="28"/>
          <w:lang w:val="en-US"/>
        </w:rPr>
        <w:t>Batliboi</w:t>
      </w:r>
      <w:proofErr w:type="spellEnd"/>
      <w:r>
        <w:rPr>
          <w:sz w:val="28"/>
          <w:szCs w:val="28"/>
          <w:lang w:val="en-US"/>
        </w:rPr>
        <w:t xml:space="preserve">, </w:t>
      </w:r>
      <w:proofErr w:type="spellStart"/>
      <w:r>
        <w:rPr>
          <w:sz w:val="28"/>
          <w:szCs w:val="28"/>
          <w:lang w:val="en-US"/>
        </w:rPr>
        <w:t>Kadri</w:t>
      </w:r>
      <w:proofErr w:type="spellEnd"/>
      <w:r>
        <w:rPr>
          <w:sz w:val="28"/>
          <w:szCs w:val="28"/>
          <w:lang w:val="en-US"/>
        </w:rPr>
        <w:t xml:space="preserve"> &amp;associates, </w:t>
      </w:r>
      <w:proofErr w:type="spellStart"/>
      <w:r>
        <w:rPr>
          <w:sz w:val="28"/>
          <w:szCs w:val="28"/>
          <w:lang w:val="en-US"/>
        </w:rPr>
        <w:t>Abha</w:t>
      </w:r>
      <w:proofErr w:type="spellEnd"/>
      <w:r>
        <w:rPr>
          <w:sz w:val="28"/>
          <w:szCs w:val="28"/>
          <w:lang w:val="en-US"/>
        </w:rPr>
        <w:t xml:space="preserve"> </w:t>
      </w:r>
      <w:proofErr w:type="spellStart"/>
      <w:r>
        <w:rPr>
          <w:sz w:val="28"/>
          <w:szCs w:val="28"/>
          <w:lang w:val="en-US"/>
        </w:rPr>
        <w:t>Lambha</w:t>
      </w:r>
      <w:proofErr w:type="spellEnd"/>
      <w:r>
        <w:rPr>
          <w:sz w:val="28"/>
          <w:szCs w:val="28"/>
          <w:lang w:val="en-US"/>
        </w:rPr>
        <w:t>. We a</w:t>
      </w:r>
      <w:r w:rsidR="006024DA">
        <w:rPr>
          <w:sz w:val="28"/>
          <w:szCs w:val="28"/>
          <w:lang w:val="en-US"/>
        </w:rPr>
        <w:t>wait any additions that the Dean</w:t>
      </w:r>
      <w:r>
        <w:rPr>
          <w:sz w:val="28"/>
          <w:szCs w:val="28"/>
          <w:lang w:val="en-US"/>
        </w:rPr>
        <w:t xml:space="preserve"> (IPS) may suggest. </w:t>
      </w:r>
    </w:p>
    <w:p w:rsidR="000B50CD" w:rsidRDefault="00F233B5" w:rsidP="000B50CD">
      <w:pPr>
        <w:pStyle w:val="ListParagraph"/>
        <w:numPr>
          <w:ilvl w:val="0"/>
          <w:numId w:val="1"/>
        </w:numPr>
        <w:rPr>
          <w:sz w:val="28"/>
          <w:szCs w:val="28"/>
          <w:lang w:val="en-US"/>
        </w:rPr>
      </w:pPr>
      <w:r>
        <w:rPr>
          <w:sz w:val="28"/>
          <w:szCs w:val="28"/>
          <w:lang w:val="en-US"/>
        </w:rPr>
        <w:t xml:space="preserve">The plan is to give the architects brief to these firms to convert </w:t>
      </w:r>
      <w:r w:rsidR="006024DA">
        <w:rPr>
          <w:sz w:val="28"/>
          <w:szCs w:val="28"/>
          <w:lang w:val="en-US"/>
        </w:rPr>
        <w:t>this into</w:t>
      </w:r>
      <w:r>
        <w:rPr>
          <w:sz w:val="28"/>
          <w:szCs w:val="28"/>
          <w:lang w:val="en-US"/>
        </w:rPr>
        <w:t xml:space="preserve"> “concept designs </w:t>
      </w:r>
      <w:proofErr w:type="gramStart"/>
      <w:r w:rsidR="006024DA">
        <w:rPr>
          <w:sz w:val="28"/>
          <w:szCs w:val="28"/>
          <w:lang w:val="en-US"/>
        </w:rPr>
        <w:t>“</w:t>
      </w:r>
      <w:r w:rsidR="00933EC4">
        <w:rPr>
          <w:sz w:val="28"/>
          <w:szCs w:val="28"/>
          <w:lang w:val="en-US"/>
        </w:rPr>
        <w:t xml:space="preserve"> </w:t>
      </w:r>
      <w:r w:rsidR="006024DA">
        <w:rPr>
          <w:sz w:val="28"/>
          <w:szCs w:val="28"/>
          <w:lang w:val="en-US"/>
        </w:rPr>
        <w:t>for</w:t>
      </w:r>
      <w:proofErr w:type="gramEnd"/>
      <w:r>
        <w:rPr>
          <w:sz w:val="28"/>
          <w:szCs w:val="28"/>
          <w:lang w:val="en-US"/>
        </w:rPr>
        <w:t xml:space="preserve"> the hostel</w:t>
      </w:r>
      <w:r w:rsidR="006024DA">
        <w:rPr>
          <w:sz w:val="28"/>
          <w:szCs w:val="28"/>
          <w:lang w:val="en-US"/>
        </w:rPr>
        <w:t>s</w:t>
      </w:r>
      <w:r>
        <w:rPr>
          <w:sz w:val="28"/>
          <w:szCs w:val="28"/>
          <w:lang w:val="en-US"/>
        </w:rPr>
        <w:t>. The best will be chosen to be the architect for the project.</w:t>
      </w:r>
    </w:p>
    <w:p w:rsidR="000B50CD" w:rsidRPr="00F233B5" w:rsidRDefault="000B50CD" w:rsidP="00F233B5">
      <w:pPr>
        <w:pStyle w:val="ListParagraph"/>
        <w:numPr>
          <w:ilvl w:val="0"/>
          <w:numId w:val="1"/>
        </w:numPr>
        <w:rPr>
          <w:sz w:val="28"/>
          <w:szCs w:val="28"/>
          <w:lang w:val="en-US"/>
        </w:rPr>
      </w:pPr>
      <w:r>
        <w:rPr>
          <w:sz w:val="28"/>
          <w:szCs w:val="28"/>
          <w:lang w:val="en-US"/>
        </w:rPr>
        <w:t xml:space="preserve">The project </w:t>
      </w:r>
      <w:r w:rsidR="00F233B5">
        <w:rPr>
          <w:sz w:val="28"/>
          <w:szCs w:val="28"/>
          <w:lang w:val="en-US"/>
        </w:rPr>
        <w:t xml:space="preserve">team will shortly be expanded to include two members from H7 &amp; one member from LH. </w:t>
      </w:r>
    </w:p>
    <w:p w:rsidR="00AD2028" w:rsidRPr="006F1607" w:rsidRDefault="00EC05A4" w:rsidP="006F1607">
      <w:pPr>
        <w:pStyle w:val="ListParagraph"/>
        <w:numPr>
          <w:ilvl w:val="0"/>
          <w:numId w:val="1"/>
        </w:numPr>
        <w:rPr>
          <w:sz w:val="28"/>
          <w:szCs w:val="28"/>
          <w:lang w:val="en-US"/>
        </w:rPr>
      </w:pPr>
      <w:r>
        <w:rPr>
          <w:sz w:val="28"/>
          <w:szCs w:val="28"/>
          <w:lang w:val="en-US"/>
        </w:rPr>
        <w:t>We have requested the Dean (IPS)’s office to nominate one member from their staff to be on the project committee.</w:t>
      </w:r>
      <w:r w:rsidR="00F233B5">
        <w:rPr>
          <w:sz w:val="28"/>
          <w:szCs w:val="28"/>
          <w:lang w:val="en-US"/>
        </w:rPr>
        <w:t xml:space="preserve"> The CEO of </w:t>
      </w:r>
      <w:r w:rsidR="006024DA">
        <w:rPr>
          <w:sz w:val="28"/>
          <w:szCs w:val="28"/>
          <w:lang w:val="en-US"/>
        </w:rPr>
        <w:t xml:space="preserve">IITBAA, </w:t>
      </w:r>
      <w:proofErr w:type="spellStart"/>
      <w:r w:rsidR="006024DA">
        <w:rPr>
          <w:sz w:val="28"/>
          <w:szCs w:val="28"/>
          <w:lang w:val="en-US"/>
        </w:rPr>
        <w:t>Devesh</w:t>
      </w:r>
      <w:proofErr w:type="spellEnd"/>
      <w:r w:rsidR="00F233B5">
        <w:rPr>
          <w:sz w:val="28"/>
          <w:szCs w:val="28"/>
          <w:lang w:val="en-US"/>
        </w:rPr>
        <w:t xml:space="preserve"> </w:t>
      </w:r>
      <w:proofErr w:type="spellStart"/>
      <w:r w:rsidR="00F233B5">
        <w:rPr>
          <w:sz w:val="28"/>
          <w:szCs w:val="28"/>
          <w:lang w:val="en-US"/>
        </w:rPr>
        <w:t>Khatu</w:t>
      </w:r>
      <w:proofErr w:type="spellEnd"/>
      <w:r w:rsidR="006024DA">
        <w:rPr>
          <w:sz w:val="28"/>
          <w:szCs w:val="28"/>
          <w:lang w:val="en-US"/>
        </w:rPr>
        <w:t>,</w:t>
      </w:r>
      <w:r w:rsidR="00F233B5">
        <w:rPr>
          <w:sz w:val="28"/>
          <w:szCs w:val="28"/>
          <w:lang w:val="en-US"/>
        </w:rPr>
        <w:t xml:space="preserve"> will be the ex-officio secretary of the committee.</w:t>
      </w:r>
    </w:p>
    <w:p w:rsidR="00943BD0" w:rsidRPr="00943BD0" w:rsidRDefault="00943BD0" w:rsidP="00943BD0">
      <w:pPr>
        <w:pStyle w:val="ListParagraph"/>
        <w:rPr>
          <w:sz w:val="28"/>
          <w:szCs w:val="28"/>
          <w:lang w:val="en-US"/>
        </w:rPr>
      </w:pPr>
    </w:p>
    <w:p w:rsidR="000B50CD" w:rsidRPr="00933EC4" w:rsidRDefault="000B50CD" w:rsidP="00933EC4">
      <w:pPr>
        <w:pStyle w:val="ListParagraph"/>
        <w:numPr>
          <w:ilvl w:val="0"/>
          <w:numId w:val="6"/>
        </w:numPr>
        <w:rPr>
          <w:b/>
          <w:sz w:val="28"/>
          <w:szCs w:val="28"/>
          <w:lang w:val="en-US"/>
        </w:rPr>
      </w:pPr>
      <w:r w:rsidRPr="00933EC4">
        <w:rPr>
          <w:b/>
          <w:sz w:val="28"/>
          <w:szCs w:val="28"/>
          <w:lang w:val="en-US"/>
        </w:rPr>
        <w:t xml:space="preserve">Fund raising progress: </w:t>
      </w:r>
      <w:bookmarkStart w:id="0" w:name="_GoBack"/>
      <w:bookmarkEnd w:id="0"/>
    </w:p>
    <w:p w:rsidR="000B50CD" w:rsidRPr="006024DA" w:rsidRDefault="006F1607" w:rsidP="006024DA">
      <w:pPr>
        <w:pStyle w:val="ListParagraph"/>
        <w:numPr>
          <w:ilvl w:val="0"/>
          <w:numId w:val="2"/>
        </w:numPr>
        <w:rPr>
          <w:sz w:val="28"/>
          <w:szCs w:val="28"/>
          <w:lang w:val="en-US"/>
        </w:rPr>
      </w:pPr>
      <w:r>
        <w:rPr>
          <w:sz w:val="28"/>
          <w:szCs w:val="28"/>
          <w:lang w:val="en-US"/>
        </w:rPr>
        <w:t>The fund raising teams are being formed</w:t>
      </w:r>
      <w:r w:rsidR="00933EC4">
        <w:rPr>
          <w:sz w:val="28"/>
          <w:szCs w:val="28"/>
          <w:lang w:val="en-US"/>
        </w:rPr>
        <w:t>, especially for H7/LH,</w:t>
      </w:r>
      <w:r>
        <w:rPr>
          <w:sz w:val="28"/>
          <w:szCs w:val="28"/>
          <w:lang w:val="en-US"/>
        </w:rPr>
        <w:t xml:space="preserve"> and we had our third call on </w:t>
      </w:r>
      <w:r w:rsidR="00480523">
        <w:rPr>
          <w:sz w:val="28"/>
          <w:szCs w:val="28"/>
          <w:lang w:val="en-US"/>
        </w:rPr>
        <w:t xml:space="preserve">Saturday, </w:t>
      </w:r>
      <w:r>
        <w:rPr>
          <w:sz w:val="28"/>
          <w:szCs w:val="28"/>
          <w:lang w:val="en-US"/>
        </w:rPr>
        <w:t>27</w:t>
      </w:r>
      <w:r w:rsidRPr="006F1607">
        <w:rPr>
          <w:sz w:val="28"/>
          <w:szCs w:val="28"/>
          <w:vertAlign w:val="superscript"/>
          <w:lang w:val="en-US"/>
        </w:rPr>
        <w:t>th</w:t>
      </w:r>
      <w:r>
        <w:rPr>
          <w:sz w:val="28"/>
          <w:szCs w:val="28"/>
          <w:lang w:val="en-US"/>
        </w:rPr>
        <w:t xml:space="preserve"> February with an expanded team</w:t>
      </w:r>
      <w:r w:rsidR="006024DA">
        <w:rPr>
          <w:sz w:val="28"/>
          <w:szCs w:val="28"/>
          <w:lang w:val="en-US"/>
        </w:rPr>
        <w:t xml:space="preserve"> including alumni from H7 and LH.</w:t>
      </w:r>
    </w:p>
    <w:p w:rsidR="000B50CD" w:rsidRDefault="006024DA" w:rsidP="000B50CD">
      <w:pPr>
        <w:pStyle w:val="ListParagraph"/>
        <w:numPr>
          <w:ilvl w:val="0"/>
          <w:numId w:val="2"/>
        </w:numPr>
        <w:rPr>
          <w:sz w:val="28"/>
          <w:szCs w:val="28"/>
          <w:lang w:val="en-US"/>
        </w:rPr>
      </w:pPr>
      <w:r>
        <w:rPr>
          <w:sz w:val="28"/>
          <w:szCs w:val="28"/>
          <w:lang w:val="en-US"/>
        </w:rPr>
        <w:t xml:space="preserve">During the call, after brief introductions, </w:t>
      </w:r>
      <w:proofErr w:type="spellStart"/>
      <w:r>
        <w:rPr>
          <w:sz w:val="28"/>
          <w:szCs w:val="28"/>
          <w:lang w:val="en-US"/>
        </w:rPr>
        <w:t>Kirat</w:t>
      </w:r>
      <w:proofErr w:type="spellEnd"/>
      <w:r>
        <w:rPr>
          <w:sz w:val="28"/>
          <w:szCs w:val="28"/>
          <w:lang w:val="en-US"/>
        </w:rPr>
        <w:t xml:space="preserve"> </w:t>
      </w:r>
      <w:r w:rsidR="00933EC4">
        <w:rPr>
          <w:sz w:val="28"/>
          <w:szCs w:val="28"/>
          <w:lang w:val="en-US"/>
        </w:rPr>
        <w:t>outlined the</w:t>
      </w:r>
      <w:r>
        <w:rPr>
          <w:sz w:val="28"/>
          <w:szCs w:val="28"/>
          <w:lang w:val="en-US"/>
        </w:rPr>
        <w:t xml:space="preserve"> status of the project and said that the first task was to raise the Rs3.5 to 4 </w:t>
      </w:r>
      <w:proofErr w:type="spellStart"/>
      <w:r>
        <w:rPr>
          <w:sz w:val="28"/>
          <w:szCs w:val="28"/>
          <w:lang w:val="en-US"/>
        </w:rPr>
        <w:t>crs</w:t>
      </w:r>
      <w:proofErr w:type="spellEnd"/>
      <w:r>
        <w:rPr>
          <w:sz w:val="28"/>
          <w:szCs w:val="28"/>
          <w:lang w:val="en-US"/>
        </w:rPr>
        <w:t xml:space="preserve"> required for Phase1. He mentioned that he had already received pledges amounting to Rs1.4 crores from 5 alumni and adding </w:t>
      </w:r>
      <w:r w:rsidR="00480523">
        <w:rPr>
          <w:sz w:val="28"/>
          <w:szCs w:val="28"/>
          <w:lang w:val="en-US"/>
        </w:rPr>
        <w:t>the balances in the H8 &amp;H7</w:t>
      </w:r>
      <w:r>
        <w:rPr>
          <w:sz w:val="28"/>
          <w:szCs w:val="28"/>
          <w:lang w:val="en-US"/>
        </w:rPr>
        <w:t xml:space="preserve"> HATS accounts </w:t>
      </w:r>
      <w:r w:rsidR="00480523">
        <w:rPr>
          <w:sz w:val="28"/>
          <w:szCs w:val="28"/>
          <w:lang w:val="en-US"/>
        </w:rPr>
        <w:t xml:space="preserve">in IITBAA </w:t>
      </w:r>
      <w:r>
        <w:rPr>
          <w:sz w:val="28"/>
          <w:szCs w:val="28"/>
          <w:lang w:val="en-US"/>
        </w:rPr>
        <w:t xml:space="preserve">we </w:t>
      </w:r>
      <w:r w:rsidR="00933EC4">
        <w:rPr>
          <w:sz w:val="28"/>
          <w:szCs w:val="28"/>
          <w:lang w:val="en-US"/>
        </w:rPr>
        <w:t>had around</w:t>
      </w:r>
      <w:r w:rsidR="00480523">
        <w:rPr>
          <w:sz w:val="28"/>
          <w:szCs w:val="28"/>
          <w:lang w:val="en-US"/>
        </w:rPr>
        <w:t xml:space="preserve"> Rs1.6 crores tied up. </w:t>
      </w:r>
      <w:r w:rsidR="00E736D6">
        <w:rPr>
          <w:sz w:val="28"/>
          <w:szCs w:val="28"/>
          <w:lang w:val="en-US"/>
        </w:rPr>
        <w:t xml:space="preserve"> </w:t>
      </w:r>
    </w:p>
    <w:p w:rsidR="00480523" w:rsidRDefault="00480523" w:rsidP="000B50CD">
      <w:pPr>
        <w:pStyle w:val="ListParagraph"/>
        <w:numPr>
          <w:ilvl w:val="0"/>
          <w:numId w:val="2"/>
        </w:numPr>
        <w:rPr>
          <w:sz w:val="28"/>
          <w:szCs w:val="28"/>
          <w:lang w:val="en-US"/>
        </w:rPr>
      </w:pPr>
      <w:proofErr w:type="spellStart"/>
      <w:r>
        <w:rPr>
          <w:sz w:val="28"/>
          <w:szCs w:val="28"/>
          <w:lang w:val="en-US"/>
        </w:rPr>
        <w:t>Sudhir</w:t>
      </w:r>
      <w:proofErr w:type="spellEnd"/>
      <w:r>
        <w:rPr>
          <w:sz w:val="28"/>
          <w:szCs w:val="28"/>
          <w:lang w:val="en-US"/>
        </w:rPr>
        <w:t xml:space="preserve"> mentioned that when he had raised this issue in his </w:t>
      </w:r>
      <w:r w:rsidR="00933EC4">
        <w:rPr>
          <w:sz w:val="28"/>
          <w:szCs w:val="28"/>
          <w:lang w:val="en-US"/>
        </w:rPr>
        <w:t>WhatsApp</w:t>
      </w:r>
      <w:r>
        <w:rPr>
          <w:sz w:val="28"/>
          <w:szCs w:val="28"/>
          <w:lang w:val="en-US"/>
        </w:rPr>
        <w:t xml:space="preserve"> group of alumni of H7 there had been some negative feedback, primarily around the question of why the IITB is not able to fund the hostel and given the history of delays, etc. what is the chance that this project will not suffer the same fate. </w:t>
      </w:r>
    </w:p>
    <w:p w:rsidR="00480523" w:rsidRPr="00480523" w:rsidRDefault="00480523" w:rsidP="000B50CD">
      <w:pPr>
        <w:pStyle w:val="ListParagraph"/>
        <w:numPr>
          <w:ilvl w:val="0"/>
          <w:numId w:val="2"/>
        </w:numPr>
        <w:rPr>
          <w:b/>
          <w:sz w:val="28"/>
          <w:szCs w:val="28"/>
          <w:lang w:val="en-US"/>
        </w:rPr>
      </w:pPr>
      <w:proofErr w:type="spellStart"/>
      <w:r>
        <w:rPr>
          <w:sz w:val="28"/>
          <w:szCs w:val="28"/>
          <w:lang w:val="en-US"/>
        </w:rPr>
        <w:lastRenderedPageBreak/>
        <w:t>Kirat</w:t>
      </w:r>
      <w:proofErr w:type="spellEnd"/>
      <w:r>
        <w:rPr>
          <w:sz w:val="28"/>
          <w:szCs w:val="28"/>
          <w:lang w:val="en-US"/>
        </w:rPr>
        <w:t xml:space="preserve"> pointe</w:t>
      </w:r>
      <w:r w:rsidR="00933EC4">
        <w:rPr>
          <w:sz w:val="28"/>
          <w:szCs w:val="28"/>
          <w:lang w:val="en-US"/>
        </w:rPr>
        <w:t>d out that he had faced similar</w:t>
      </w:r>
      <w:r>
        <w:rPr>
          <w:sz w:val="28"/>
          <w:szCs w:val="28"/>
          <w:lang w:val="en-US"/>
        </w:rPr>
        <w:t xml:space="preserve"> questions from many potential donors and we would have to find convincing answers for them. </w:t>
      </w:r>
      <w:proofErr w:type="spellStart"/>
      <w:r w:rsidRPr="00480523">
        <w:rPr>
          <w:b/>
          <w:sz w:val="28"/>
          <w:szCs w:val="28"/>
          <w:lang w:val="en-US"/>
        </w:rPr>
        <w:t>Pari</w:t>
      </w:r>
      <w:proofErr w:type="spellEnd"/>
      <w:r w:rsidRPr="00480523">
        <w:rPr>
          <w:b/>
          <w:sz w:val="28"/>
          <w:szCs w:val="28"/>
          <w:lang w:val="en-US"/>
        </w:rPr>
        <w:t xml:space="preserve"> pointed out that we should never try to raise money in a group unless you are confident of the</w:t>
      </w:r>
      <w:r w:rsidR="00933EC4">
        <w:rPr>
          <w:b/>
          <w:sz w:val="28"/>
          <w:szCs w:val="28"/>
          <w:lang w:val="en-US"/>
        </w:rPr>
        <w:t>ir</w:t>
      </w:r>
      <w:r w:rsidRPr="00480523">
        <w:rPr>
          <w:b/>
          <w:sz w:val="28"/>
          <w:szCs w:val="28"/>
          <w:lang w:val="en-US"/>
        </w:rPr>
        <w:t xml:space="preserve"> reactions because one negative reaction will </w:t>
      </w:r>
      <w:r>
        <w:rPr>
          <w:b/>
          <w:sz w:val="28"/>
          <w:szCs w:val="28"/>
          <w:lang w:val="en-US"/>
        </w:rPr>
        <w:t>lead to a loss of the whole group</w:t>
      </w:r>
      <w:r w:rsidRPr="00480523">
        <w:rPr>
          <w:b/>
          <w:sz w:val="28"/>
          <w:szCs w:val="28"/>
          <w:lang w:val="en-US"/>
        </w:rPr>
        <w:t xml:space="preserve">. Always do it one person at a time. More effort and time consuming but chances of success are much more. </w:t>
      </w:r>
    </w:p>
    <w:p w:rsidR="00480523" w:rsidRDefault="00480523" w:rsidP="000B50CD">
      <w:pPr>
        <w:pStyle w:val="ListParagraph"/>
        <w:numPr>
          <w:ilvl w:val="0"/>
          <w:numId w:val="2"/>
        </w:numPr>
        <w:rPr>
          <w:sz w:val="28"/>
          <w:szCs w:val="28"/>
          <w:lang w:val="en-US"/>
        </w:rPr>
      </w:pPr>
      <w:proofErr w:type="spellStart"/>
      <w:r>
        <w:rPr>
          <w:sz w:val="28"/>
          <w:szCs w:val="28"/>
          <w:lang w:val="en-US"/>
        </w:rPr>
        <w:t>Subodh</w:t>
      </w:r>
      <w:proofErr w:type="spellEnd"/>
      <w:r>
        <w:rPr>
          <w:sz w:val="28"/>
          <w:szCs w:val="28"/>
          <w:lang w:val="en-US"/>
        </w:rPr>
        <w:t xml:space="preserve"> pointed out that we need to have a short presentation to send to </w:t>
      </w:r>
      <w:r w:rsidR="00872999">
        <w:rPr>
          <w:sz w:val="28"/>
          <w:szCs w:val="28"/>
          <w:lang w:val="en-US"/>
        </w:rPr>
        <w:t>p</w:t>
      </w:r>
      <w:r>
        <w:rPr>
          <w:sz w:val="28"/>
          <w:szCs w:val="28"/>
          <w:lang w:val="en-US"/>
        </w:rPr>
        <w:t xml:space="preserve">eople or refer to when we talk to alumni. </w:t>
      </w:r>
      <w:proofErr w:type="spellStart"/>
      <w:r>
        <w:rPr>
          <w:sz w:val="28"/>
          <w:szCs w:val="28"/>
          <w:lang w:val="en-US"/>
        </w:rPr>
        <w:t>Ravishankar</w:t>
      </w:r>
      <w:proofErr w:type="spellEnd"/>
      <w:r>
        <w:rPr>
          <w:sz w:val="28"/>
          <w:szCs w:val="28"/>
          <w:lang w:val="en-US"/>
        </w:rPr>
        <w:t xml:space="preserve"> said that he and his team will prepare one by end of next week.</w:t>
      </w:r>
    </w:p>
    <w:p w:rsidR="00872999" w:rsidRPr="00872999" w:rsidRDefault="00872999" w:rsidP="00872999">
      <w:pPr>
        <w:pStyle w:val="ListParagraph"/>
        <w:numPr>
          <w:ilvl w:val="0"/>
          <w:numId w:val="2"/>
        </w:numPr>
        <w:rPr>
          <w:b/>
          <w:sz w:val="28"/>
          <w:szCs w:val="28"/>
          <w:lang w:val="en-US"/>
        </w:rPr>
      </w:pPr>
      <w:proofErr w:type="spellStart"/>
      <w:r>
        <w:rPr>
          <w:sz w:val="28"/>
          <w:szCs w:val="28"/>
          <w:lang w:val="en-US"/>
        </w:rPr>
        <w:t>Kirat</w:t>
      </w:r>
      <w:proofErr w:type="spellEnd"/>
      <w:r>
        <w:rPr>
          <w:sz w:val="28"/>
          <w:szCs w:val="28"/>
          <w:lang w:val="en-US"/>
        </w:rPr>
        <w:t xml:space="preserve"> then asked that we need “seed capital” from some 10 friendly alumni who can each give $30000/Rs25lacs to complete our target for phase 1. </w:t>
      </w:r>
      <w:r w:rsidRPr="00872999">
        <w:rPr>
          <w:b/>
          <w:sz w:val="28"/>
          <w:szCs w:val="28"/>
          <w:lang w:val="en-US"/>
        </w:rPr>
        <w:t>Can all the volunteers please identify at least one alumni each who is willing to pitch in at this early stage with around that kind of money to complete our phase 1 funding needs?</w:t>
      </w:r>
      <w:r>
        <w:rPr>
          <w:b/>
          <w:sz w:val="28"/>
          <w:szCs w:val="28"/>
          <w:lang w:val="en-US"/>
        </w:rPr>
        <w:t xml:space="preserve"> We would like to tie up Phase</w:t>
      </w:r>
      <w:r w:rsidR="008531E0">
        <w:rPr>
          <w:b/>
          <w:sz w:val="28"/>
          <w:szCs w:val="28"/>
          <w:lang w:val="en-US"/>
        </w:rPr>
        <w:t>1 pledges</w:t>
      </w:r>
      <w:r>
        <w:rPr>
          <w:b/>
          <w:sz w:val="28"/>
          <w:szCs w:val="28"/>
          <w:lang w:val="en-US"/>
        </w:rPr>
        <w:t xml:space="preserve"> by March 31</w:t>
      </w:r>
      <w:r w:rsidRPr="00872999">
        <w:rPr>
          <w:b/>
          <w:sz w:val="28"/>
          <w:szCs w:val="28"/>
          <w:vertAlign w:val="superscript"/>
          <w:lang w:val="en-US"/>
        </w:rPr>
        <w:t>st</w:t>
      </w:r>
      <w:r>
        <w:rPr>
          <w:b/>
          <w:sz w:val="28"/>
          <w:szCs w:val="28"/>
          <w:lang w:val="en-US"/>
        </w:rPr>
        <w:t>.</w:t>
      </w:r>
    </w:p>
    <w:p w:rsidR="00872999" w:rsidRPr="008531E0" w:rsidRDefault="00872999" w:rsidP="00872999">
      <w:pPr>
        <w:pStyle w:val="ListParagraph"/>
        <w:numPr>
          <w:ilvl w:val="0"/>
          <w:numId w:val="2"/>
        </w:numPr>
        <w:rPr>
          <w:b/>
          <w:sz w:val="28"/>
          <w:szCs w:val="28"/>
          <w:lang w:val="en-US"/>
        </w:rPr>
      </w:pPr>
      <w:r>
        <w:rPr>
          <w:sz w:val="28"/>
          <w:szCs w:val="28"/>
          <w:lang w:val="en-US"/>
        </w:rPr>
        <w:t xml:space="preserve">Looking forward, </w:t>
      </w:r>
      <w:proofErr w:type="spellStart"/>
      <w:r>
        <w:rPr>
          <w:sz w:val="28"/>
          <w:szCs w:val="28"/>
          <w:lang w:val="en-US"/>
        </w:rPr>
        <w:t>Ravishankar</w:t>
      </w:r>
      <w:proofErr w:type="spellEnd"/>
      <w:r>
        <w:rPr>
          <w:sz w:val="28"/>
          <w:szCs w:val="28"/>
          <w:lang w:val="en-US"/>
        </w:rPr>
        <w:t xml:space="preserve"> suggested that each of us identify one or two people from the batches before and after us who would serve as ambassadors /coordinators for their batches for the next phase. That would lead to a list of 30 to 40 volunteers </w:t>
      </w:r>
      <w:r w:rsidR="00933EC4">
        <w:rPr>
          <w:sz w:val="28"/>
          <w:szCs w:val="28"/>
          <w:lang w:val="en-US"/>
        </w:rPr>
        <w:t xml:space="preserve">for each hostel </w:t>
      </w:r>
      <w:r>
        <w:rPr>
          <w:sz w:val="28"/>
          <w:szCs w:val="28"/>
          <w:lang w:val="en-US"/>
        </w:rPr>
        <w:t>who could then be counted upon to identify the HNIs in each batch. He had made a partial list of HNIs</w:t>
      </w:r>
      <w:r w:rsidR="008531E0">
        <w:rPr>
          <w:sz w:val="28"/>
          <w:szCs w:val="28"/>
          <w:lang w:val="en-US"/>
        </w:rPr>
        <w:t xml:space="preserve"> but would like to expand it. </w:t>
      </w:r>
      <w:proofErr w:type="spellStart"/>
      <w:r w:rsidR="008531E0">
        <w:rPr>
          <w:sz w:val="28"/>
          <w:szCs w:val="28"/>
          <w:lang w:val="en-US"/>
        </w:rPr>
        <w:t>Pari</w:t>
      </w:r>
      <w:proofErr w:type="spellEnd"/>
      <w:r w:rsidR="008531E0">
        <w:rPr>
          <w:sz w:val="28"/>
          <w:szCs w:val="28"/>
          <w:lang w:val="en-US"/>
        </w:rPr>
        <w:t xml:space="preserve"> mentioned that there would hardly half a dozen alumni who would have given IITB $1 million and more and that it is difficult to get money from them because so many people are asking them for the same. </w:t>
      </w:r>
    </w:p>
    <w:p w:rsidR="008531E0" w:rsidRPr="008531E0" w:rsidRDefault="008531E0" w:rsidP="00872999">
      <w:pPr>
        <w:pStyle w:val="ListParagraph"/>
        <w:numPr>
          <w:ilvl w:val="0"/>
          <w:numId w:val="2"/>
        </w:numPr>
        <w:rPr>
          <w:b/>
          <w:sz w:val="28"/>
          <w:szCs w:val="28"/>
          <w:lang w:val="en-US"/>
        </w:rPr>
      </w:pPr>
      <w:r>
        <w:rPr>
          <w:sz w:val="28"/>
          <w:szCs w:val="28"/>
          <w:lang w:val="en-US"/>
        </w:rPr>
        <w:t>Zenobia mentioned that where the ladies hostel is concerned the message will have to be different because hostel 10 has already been built and occupied for the last few years. Hence, naming the new hostel something else is necessary. Also, it would be useful to provide the statistics of how many ladies are there on campus, how many are sharing rooms and how many rooms will be required. Ravi volunteered to get the information and circulate it.</w:t>
      </w:r>
    </w:p>
    <w:p w:rsidR="008531E0" w:rsidRPr="008531E0" w:rsidRDefault="008531E0" w:rsidP="00872999">
      <w:pPr>
        <w:pStyle w:val="ListParagraph"/>
        <w:numPr>
          <w:ilvl w:val="0"/>
          <w:numId w:val="2"/>
        </w:numPr>
        <w:rPr>
          <w:b/>
          <w:sz w:val="28"/>
          <w:szCs w:val="28"/>
          <w:lang w:val="en-US"/>
        </w:rPr>
      </w:pPr>
      <w:r>
        <w:rPr>
          <w:sz w:val="28"/>
          <w:szCs w:val="28"/>
          <w:lang w:val="en-US"/>
        </w:rPr>
        <w:t xml:space="preserve">The action points from this call: </w:t>
      </w:r>
    </w:p>
    <w:p w:rsidR="008531E0" w:rsidRPr="008531E0" w:rsidRDefault="008531E0" w:rsidP="008531E0">
      <w:pPr>
        <w:pStyle w:val="ListParagraph"/>
        <w:numPr>
          <w:ilvl w:val="0"/>
          <w:numId w:val="4"/>
        </w:numPr>
        <w:rPr>
          <w:b/>
          <w:sz w:val="28"/>
          <w:szCs w:val="28"/>
          <w:lang w:val="en-US"/>
        </w:rPr>
      </w:pPr>
      <w:r>
        <w:rPr>
          <w:sz w:val="28"/>
          <w:szCs w:val="28"/>
          <w:lang w:val="en-US"/>
        </w:rPr>
        <w:t>Ravi Shankar and team to prepare a short presentation about the project.</w:t>
      </w:r>
    </w:p>
    <w:p w:rsidR="008531E0" w:rsidRPr="008531E0" w:rsidRDefault="008531E0" w:rsidP="008531E0">
      <w:pPr>
        <w:pStyle w:val="ListParagraph"/>
        <w:numPr>
          <w:ilvl w:val="0"/>
          <w:numId w:val="4"/>
        </w:numPr>
        <w:rPr>
          <w:b/>
          <w:sz w:val="28"/>
          <w:szCs w:val="28"/>
          <w:lang w:val="en-US"/>
        </w:rPr>
      </w:pPr>
      <w:r>
        <w:rPr>
          <w:sz w:val="28"/>
          <w:szCs w:val="28"/>
          <w:lang w:val="en-US"/>
        </w:rPr>
        <w:t>People to identify at least one person who will fund a part of Phase 1 requirements in the next couple of weeks.</w:t>
      </w:r>
    </w:p>
    <w:p w:rsidR="008531E0" w:rsidRPr="00726382" w:rsidRDefault="008531E0" w:rsidP="008531E0">
      <w:pPr>
        <w:pStyle w:val="ListParagraph"/>
        <w:numPr>
          <w:ilvl w:val="0"/>
          <w:numId w:val="4"/>
        </w:numPr>
        <w:rPr>
          <w:b/>
          <w:sz w:val="28"/>
          <w:szCs w:val="28"/>
          <w:lang w:val="en-US"/>
        </w:rPr>
      </w:pPr>
      <w:r>
        <w:rPr>
          <w:sz w:val="28"/>
          <w:szCs w:val="28"/>
          <w:lang w:val="en-US"/>
        </w:rPr>
        <w:lastRenderedPageBreak/>
        <w:t>Everyone to reach out to at a couple persons in the batches before and after them to make a list of ambassadors of each batch hostel wise.</w:t>
      </w:r>
    </w:p>
    <w:p w:rsidR="00726382" w:rsidRPr="008531E0" w:rsidRDefault="00726382" w:rsidP="008531E0">
      <w:pPr>
        <w:pStyle w:val="ListParagraph"/>
        <w:numPr>
          <w:ilvl w:val="0"/>
          <w:numId w:val="4"/>
        </w:numPr>
        <w:rPr>
          <w:b/>
          <w:sz w:val="28"/>
          <w:szCs w:val="28"/>
          <w:lang w:val="en-US"/>
        </w:rPr>
      </w:pPr>
      <w:r>
        <w:rPr>
          <w:sz w:val="28"/>
          <w:szCs w:val="28"/>
          <w:lang w:val="en-US"/>
        </w:rPr>
        <w:t xml:space="preserve">Ravi to circulate the statistics of the </w:t>
      </w:r>
      <w:proofErr w:type="gramStart"/>
      <w:r>
        <w:rPr>
          <w:sz w:val="28"/>
          <w:szCs w:val="28"/>
          <w:lang w:val="en-US"/>
        </w:rPr>
        <w:t>ladies</w:t>
      </w:r>
      <w:proofErr w:type="gramEnd"/>
      <w:r>
        <w:rPr>
          <w:sz w:val="28"/>
          <w:szCs w:val="28"/>
          <w:lang w:val="en-US"/>
        </w:rPr>
        <w:t xml:space="preserve"> </w:t>
      </w:r>
      <w:r w:rsidR="00933EC4">
        <w:rPr>
          <w:sz w:val="28"/>
          <w:szCs w:val="28"/>
          <w:lang w:val="en-US"/>
        </w:rPr>
        <w:t>hostel.</w:t>
      </w:r>
    </w:p>
    <w:p w:rsidR="008531E0" w:rsidRPr="00933EC4" w:rsidRDefault="008531E0" w:rsidP="008531E0">
      <w:pPr>
        <w:pStyle w:val="ListParagraph"/>
        <w:numPr>
          <w:ilvl w:val="0"/>
          <w:numId w:val="4"/>
        </w:numPr>
        <w:rPr>
          <w:b/>
          <w:sz w:val="28"/>
          <w:szCs w:val="28"/>
          <w:lang w:val="en-US"/>
        </w:rPr>
      </w:pPr>
      <w:r>
        <w:rPr>
          <w:sz w:val="28"/>
          <w:szCs w:val="28"/>
          <w:lang w:val="en-US"/>
        </w:rPr>
        <w:t>Next call would be on 14</w:t>
      </w:r>
      <w:r w:rsidRPr="008531E0">
        <w:rPr>
          <w:sz w:val="28"/>
          <w:szCs w:val="28"/>
          <w:vertAlign w:val="superscript"/>
          <w:lang w:val="en-US"/>
        </w:rPr>
        <w:t>th</w:t>
      </w:r>
      <w:r>
        <w:rPr>
          <w:sz w:val="28"/>
          <w:szCs w:val="28"/>
          <w:lang w:val="en-US"/>
        </w:rPr>
        <w:t xml:space="preserve"> March, Saturday morning, IST.</w:t>
      </w:r>
    </w:p>
    <w:p w:rsidR="00933EC4" w:rsidRPr="008531E0" w:rsidRDefault="00933EC4" w:rsidP="00933EC4">
      <w:pPr>
        <w:pStyle w:val="ListParagraph"/>
        <w:ind w:left="1003"/>
        <w:rPr>
          <w:b/>
          <w:sz w:val="28"/>
          <w:szCs w:val="28"/>
          <w:lang w:val="en-US"/>
        </w:rPr>
      </w:pPr>
    </w:p>
    <w:p w:rsidR="00255663" w:rsidRPr="00933EC4" w:rsidRDefault="00255663" w:rsidP="00933EC4">
      <w:pPr>
        <w:pStyle w:val="ListParagraph"/>
        <w:numPr>
          <w:ilvl w:val="0"/>
          <w:numId w:val="6"/>
        </w:numPr>
        <w:rPr>
          <w:b/>
          <w:sz w:val="28"/>
          <w:szCs w:val="28"/>
          <w:lang w:val="en-US"/>
        </w:rPr>
      </w:pPr>
      <w:r w:rsidRPr="00933EC4">
        <w:rPr>
          <w:b/>
          <w:sz w:val="28"/>
          <w:szCs w:val="28"/>
          <w:lang w:val="en-US"/>
        </w:rPr>
        <w:t xml:space="preserve">Other matters: </w:t>
      </w:r>
    </w:p>
    <w:p w:rsidR="00FD478A" w:rsidRPr="00726382" w:rsidRDefault="00255663" w:rsidP="00726382">
      <w:pPr>
        <w:pStyle w:val="ListParagraph"/>
        <w:numPr>
          <w:ilvl w:val="0"/>
          <w:numId w:val="3"/>
        </w:numPr>
        <w:rPr>
          <w:sz w:val="28"/>
          <w:szCs w:val="28"/>
          <w:lang w:val="en-US"/>
        </w:rPr>
      </w:pPr>
      <w:r>
        <w:rPr>
          <w:sz w:val="28"/>
          <w:szCs w:val="28"/>
          <w:lang w:val="en-US"/>
        </w:rPr>
        <w:t>A draft MOU for Phase 1 (</w:t>
      </w:r>
      <w:proofErr w:type="spellStart"/>
      <w:proofErr w:type="gramStart"/>
      <w:r>
        <w:rPr>
          <w:sz w:val="28"/>
          <w:szCs w:val="28"/>
          <w:lang w:val="en-US"/>
        </w:rPr>
        <w:t>design,cost</w:t>
      </w:r>
      <w:proofErr w:type="spellEnd"/>
      <w:proofErr w:type="gramEnd"/>
      <w:r>
        <w:rPr>
          <w:sz w:val="28"/>
          <w:szCs w:val="28"/>
          <w:lang w:val="en-US"/>
        </w:rPr>
        <w:t xml:space="preserve"> </w:t>
      </w:r>
      <w:proofErr w:type="spellStart"/>
      <w:r>
        <w:rPr>
          <w:sz w:val="28"/>
          <w:szCs w:val="28"/>
          <w:lang w:val="en-US"/>
        </w:rPr>
        <w:t>estimates,and</w:t>
      </w:r>
      <w:proofErr w:type="spellEnd"/>
      <w:r>
        <w:rPr>
          <w:sz w:val="28"/>
          <w:szCs w:val="28"/>
          <w:lang w:val="en-US"/>
        </w:rPr>
        <w:t xml:space="preserve"> permissions and accumulation of pledges) has been d</w:t>
      </w:r>
      <w:r w:rsidR="008531E0">
        <w:rPr>
          <w:sz w:val="28"/>
          <w:szCs w:val="28"/>
          <w:lang w:val="en-US"/>
        </w:rPr>
        <w:t>rafted .</w:t>
      </w:r>
      <w:r>
        <w:rPr>
          <w:sz w:val="28"/>
          <w:szCs w:val="28"/>
          <w:lang w:val="en-US"/>
        </w:rPr>
        <w:t xml:space="preserve"> </w:t>
      </w:r>
      <w:r w:rsidR="00E736D6">
        <w:rPr>
          <w:sz w:val="28"/>
          <w:szCs w:val="28"/>
          <w:lang w:val="en-US"/>
        </w:rPr>
        <w:t>Some amendments have been suggeste</w:t>
      </w:r>
      <w:r w:rsidR="008531E0">
        <w:rPr>
          <w:sz w:val="28"/>
          <w:szCs w:val="28"/>
          <w:lang w:val="en-US"/>
        </w:rPr>
        <w:t>d by IITBHF &amp; IITB and Zenobia D</w:t>
      </w:r>
      <w:r w:rsidR="00E736D6">
        <w:rPr>
          <w:sz w:val="28"/>
          <w:szCs w:val="28"/>
          <w:lang w:val="en-US"/>
        </w:rPr>
        <w:t xml:space="preserve">river and </w:t>
      </w:r>
      <w:proofErr w:type="spellStart"/>
      <w:r w:rsidR="00E736D6">
        <w:rPr>
          <w:sz w:val="28"/>
          <w:szCs w:val="28"/>
          <w:lang w:val="en-US"/>
        </w:rPr>
        <w:t>Ravishankar</w:t>
      </w:r>
      <w:proofErr w:type="spellEnd"/>
      <w:r w:rsidR="00E736D6">
        <w:rPr>
          <w:sz w:val="28"/>
          <w:szCs w:val="28"/>
          <w:lang w:val="en-US"/>
        </w:rPr>
        <w:t xml:space="preserve"> are will have a final ver</w:t>
      </w:r>
      <w:r w:rsidR="00726382">
        <w:rPr>
          <w:sz w:val="28"/>
          <w:szCs w:val="28"/>
          <w:lang w:val="en-US"/>
        </w:rPr>
        <w:t>sion ready soon.</w:t>
      </w:r>
    </w:p>
    <w:p w:rsidR="00FD478A" w:rsidRDefault="00FD478A" w:rsidP="00255663">
      <w:pPr>
        <w:pStyle w:val="ListParagraph"/>
        <w:numPr>
          <w:ilvl w:val="0"/>
          <w:numId w:val="3"/>
        </w:numPr>
        <w:rPr>
          <w:sz w:val="28"/>
          <w:szCs w:val="28"/>
          <w:lang w:val="en-US"/>
        </w:rPr>
      </w:pPr>
      <w:r>
        <w:rPr>
          <w:sz w:val="28"/>
          <w:szCs w:val="28"/>
          <w:lang w:val="en-US"/>
        </w:rPr>
        <w:t>IITBAA is also taking legal advice for the second phase as it will involve large sums and they, rightly, want to ensure that all legal</w:t>
      </w:r>
      <w:r w:rsidR="00131173">
        <w:rPr>
          <w:sz w:val="28"/>
          <w:szCs w:val="28"/>
          <w:lang w:val="en-US"/>
        </w:rPr>
        <w:t>/tax</w:t>
      </w:r>
      <w:r>
        <w:rPr>
          <w:sz w:val="28"/>
          <w:szCs w:val="28"/>
          <w:lang w:val="en-US"/>
        </w:rPr>
        <w:t xml:space="preserve"> requirements are met. Ideas about floating a Special Purpose vehicle for implementing the construction are being investigated.</w:t>
      </w:r>
      <w:r w:rsidR="00E736D6">
        <w:rPr>
          <w:sz w:val="28"/>
          <w:szCs w:val="28"/>
          <w:lang w:val="en-US"/>
        </w:rPr>
        <w:t xml:space="preserve"> The opinion of one prominent firm has been received and on the cursory reading there is no legal hurdle in proceeding with the scheme. </w:t>
      </w:r>
      <w:r w:rsidR="00726382">
        <w:rPr>
          <w:sz w:val="28"/>
          <w:szCs w:val="28"/>
          <w:lang w:val="en-US"/>
        </w:rPr>
        <w:t xml:space="preserve">The opinion of a second expert is awaited. </w:t>
      </w:r>
    </w:p>
    <w:p w:rsidR="00FD478A" w:rsidRDefault="00FD478A" w:rsidP="00131173">
      <w:pPr>
        <w:pStyle w:val="ListParagraph"/>
        <w:ind w:left="550"/>
        <w:rPr>
          <w:sz w:val="28"/>
          <w:szCs w:val="28"/>
          <w:lang w:val="en-US"/>
        </w:rPr>
      </w:pPr>
    </w:p>
    <w:p w:rsidR="00255663" w:rsidRDefault="00255663" w:rsidP="00255663">
      <w:pPr>
        <w:ind w:left="190"/>
        <w:rPr>
          <w:sz w:val="28"/>
          <w:szCs w:val="28"/>
          <w:lang w:val="en-US"/>
        </w:rPr>
      </w:pPr>
      <w:r>
        <w:rPr>
          <w:sz w:val="28"/>
          <w:szCs w:val="28"/>
          <w:lang w:val="en-US"/>
        </w:rPr>
        <w:t>Please call or email me if you need any more details on the above.</w:t>
      </w:r>
    </w:p>
    <w:p w:rsidR="00255663" w:rsidRDefault="00255663" w:rsidP="00255663">
      <w:pPr>
        <w:ind w:left="190"/>
        <w:rPr>
          <w:sz w:val="28"/>
          <w:szCs w:val="28"/>
          <w:lang w:val="en-US"/>
        </w:rPr>
      </w:pPr>
    </w:p>
    <w:p w:rsidR="00255663" w:rsidRDefault="00255663" w:rsidP="00255663">
      <w:pPr>
        <w:ind w:left="190"/>
        <w:rPr>
          <w:sz w:val="28"/>
          <w:szCs w:val="28"/>
          <w:lang w:val="en-US"/>
        </w:rPr>
      </w:pPr>
      <w:proofErr w:type="spellStart"/>
      <w:r>
        <w:rPr>
          <w:sz w:val="28"/>
          <w:szCs w:val="28"/>
          <w:lang w:val="en-US"/>
        </w:rPr>
        <w:t>Kirat</w:t>
      </w:r>
      <w:proofErr w:type="spellEnd"/>
      <w:r>
        <w:rPr>
          <w:sz w:val="28"/>
          <w:szCs w:val="28"/>
          <w:lang w:val="en-US"/>
        </w:rPr>
        <w:t xml:space="preserve"> Patel </w:t>
      </w:r>
    </w:p>
    <w:p w:rsidR="00FD478A" w:rsidRDefault="00FD478A" w:rsidP="00255663">
      <w:pPr>
        <w:ind w:left="190"/>
        <w:rPr>
          <w:sz w:val="28"/>
          <w:szCs w:val="28"/>
          <w:lang w:val="en-US"/>
        </w:rPr>
      </w:pPr>
    </w:p>
    <w:p w:rsidR="00FD478A" w:rsidRPr="00255663" w:rsidRDefault="00FD478A" w:rsidP="00E736D6">
      <w:pPr>
        <w:ind w:left="190"/>
        <w:rPr>
          <w:sz w:val="28"/>
          <w:szCs w:val="28"/>
          <w:lang w:val="en-US"/>
        </w:rPr>
      </w:pPr>
    </w:p>
    <w:sectPr w:rsidR="00FD478A" w:rsidRPr="0025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EC4"/>
    <w:multiLevelType w:val="hybridMultilevel"/>
    <w:tmpl w:val="31C4A748"/>
    <w:lvl w:ilvl="0" w:tplc="CDFCD4CC">
      <w:start w:val="1"/>
      <w:numFmt w:val="decimal"/>
      <w:lvlText w:val="%1."/>
      <w:lvlJc w:val="left"/>
      <w:pPr>
        <w:ind w:left="550" w:hanging="360"/>
      </w:pPr>
      <w:rPr>
        <w:rFonts w:hint="default"/>
      </w:rPr>
    </w:lvl>
    <w:lvl w:ilvl="1" w:tplc="40090019" w:tentative="1">
      <w:start w:val="1"/>
      <w:numFmt w:val="lowerLetter"/>
      <w:lvlText w:val="%2."/>
      <w:lvlJc w:val="left"/>
      <w:pPr>
        <w:ind w:left="1270" w:hanging="360"/>
      </w:pPr>
    </w:lvl>
    <w:lvl w:ilvl="2" w:tplc="4009001B" w:tentative="1">
      <w:start w:val="1"/>
      <w:numFmt w:val="lowerRoman"/>
      <w:lvlText w:val="%3."/>
      <w:lvlJc w:val="right"/>
      <w:pPr>
        <w:ind w:left="1990" w:hanging="180"/>
      </w:pPr>
    </w:lvl>
    <w:lvl w:ilvl="3" w:tplc="4009000F" w:tentative="1">
      <w:start w:val="1"/>
      <w:numFmt w:val="decimal"/>
      <w:lvlText w:val="%4."/>
      <w:lvlJc w:val="left"/>
      <w:pPr>
        <w:ind w:left="2710" w:hanging="360"/>
      </w:pPr>
    </w:lvl>
    <w:lvl w:ilvl="4" w:tplc="40090019" w:tentative="1">
      <w:start w:val="1"/>
      <w:numFmt w:val="lowerLetter"/>
      <w:lvlText w:val="%5."/>
      <w:lvlJc w:val="left"/>
      <w:pPr>
        <w:ind w:left="3430" w:hanging="360"/>
      </w:pPr>
    </w:lvl>
    <w:lvl w:ilvl="5" w:tplc="4009001B" w:tentative="1">
      <w:start w:val="1"/>
      <w:numFmt w:val="lowerRoman"/>
      <w:lvlText w:val="%6."/>
      <w:lvlJc w:val="right"/>
      <w:pPr>
        <w:ind w:left="4150" w:hanging="180"/>
      </w:pPr>
    </w:lvl>
    <w:lvl w:ilvl="6" w:tplc="4009000F" w:tentative="1">
      <w:start w:val="1"/>
      <w:numFmt w:val="decimal"/>
      <w:lvlText w:val="%7."/>
      <w:lvlJc w:val="left"/>
      <w:pPr>
        <w:ind w:left="4870" w:hanging="360"/>
      </w:pPr>
    </w:lvl>
    <w:lvl w:ilvl="7" w:tplc="40090019" w:tentative="1">
      <w:start w:val="1"/>
      <w:numFmt w:val="lowerLetter"/>
      <w:lvlText w:val="%8."/>
      <w:lvlJc w:val="left"/>
      <w:pPr>
        <w:ind w:left="5590" w:hanging="360"/>
      </w:pPr>
    </w:lvl>
    <w:lvl w:ilvl="8" w:tplc="4009001B" w:tentative="1">
      <w:start w:val="1"/>
      <w:numFmt w:val="lowerRoman"/>
      <w:lvlText w:val="%9."/>
      <w:lvlJc w:val="right"/>
      <w:pPr>
        <w:ind w:left="6310" w:hanging="180"/>
      </w:pPr>
    </w:lvl>
  </w:abstractNum>
  <w:abstractNum w:abstractNumId="1" w15:restartNumberingAfterBreak="0">
    <w:nsid w:val="3AAB0265"/>
    <w:multiLevelType w:val="hybridMultilevel"/>
    <w:tmpl w:val="0A20D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096482D"/>
    <w:multiLevelType w:val="hybridMultilevel"/>
    <w:tmpl w:val="0E7600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5B03C6"/>
    <w:multiLevelType w:val="hybridMultilevel"/>
    <w:tmpl w:val="7794EFC8"/>
    <w:lvl w:ilvl="0" w:tplc="FD58AD1C">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DE111D"/>
    <w:multiLevelType w:val="hybridMultilevel"/>
    <w:tmpl w:val="C03A16F2"/>
    <w:lvl w:ilvl="0" w:tplc="73B6682C">
      <w:start w:val="1"/>
      <w:numFmt w:val="lowerLetter"/>
      <w:lvlText w:val="(%1)"/>
      <w:lvlJc w:val="left"/>
      <w:pPr>
        <w:ind w:left="1003" w:hanging="360"/>
      </w:pPr>
      <w:rPr>
        <w:rFonts w:hint="default"/>
        <w:b w:val="0"/>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5" w15:restartNumberingAfterBreak="0">
    <w:nsid w:val="6BA32C98"/>
    <w:multiLevelType w:val="hybridMultilevel"/>
    <w:tmpl w:val="83C6CD2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50353"/>
    <w:multiLevelType w:val="hybridMultilevel"/>
    <w:tmpl w:val="9D4E3182"/>
    <w:lvl w:ilvl="0" w:tplc="984414B6">
      <w:start w:val="1"/>
      <w:numFmt w:val="decimal"/>
      <w:lvlText w:val="%1."/>
      <w:lvlJc w:val="left"/>
      <w:pPr>
        <w:ind w:left="643" w:hanging="360"/>
      </w:pPr>
      <w:rPr>
        <w:rFonts w:hint="default"/>
        <w:b w:val="0"/>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D"/>
    <w:rsid w:val="000162FA"/>
    <w:rsid w:val="000B50CD"/>
    <w:rsid w:val="00131173"/>
    <w:rsid w:val="001F09B9"/>
    <w:rsid w:val="00204648"/>
    <w:rsid w:val="00255663"/>
    <w:rsid w:val="003E51BD"/>
    <w:rsid w:val="00480523"/>
    <w:rsid w:val="006024DA"/>
    <w:rsid w:val="006B1044"/>
    <w:rsid w:val="006F1607"/>
    <w:rsid w:val="00726382"/>
    <w:rsid w:val="007C29E8"/>
    <w:rsid w:val="008531E0"/>
    <w:rsid w:val="00872999"/>
    <w:rsid w:val="00933EC4"/>
    <w:rsid w:val="00943BD0"/>
    <w:rsid w:val="00A859A1"/>
    <w:rsid w:val="00AD2028"/>
    <w:rsid w:val="00B478E0"/>
    <w:rsid w:val="00E04B39"/>
    <w:rsid w:val="00E736D6"/>
    <w:rsid w:val="00EC05A4"/>
    <w:rsid w:val="00F233B5"/>
    <w:rsid w:val="00F93E1C"/>
    <w:rsid w:val="00FD47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F998"/>
  <w15:chartTrackingRefBased/>
  <w15:docId w15:val="{841378CF-4ECA-422E-9016-AC4FB7B4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CD"/>
    <w:pPr>
      <w:ind w:left="720"/>
      <w:contextualSpacing/>
    </w:pPr>
  </w:style>
  <w:style w:type="table" w:styleId="TableGrid">
    <w:name w:val="Table Grid"/>
    <w:basedOn w:val="TableNormal"/>
    <w:uiPriority w:val="39"/>
    <w:rsid w:val="0020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14</cp:revision>
  <dcterms:created xsi:type="dcterms:W3CDTF">2021-01-18T13:21:00Z</dcterms:created>
  <dcterms:modified xsi:type="dcterms:W3CDTF">2021-03-01T07:00:00Z</dcterms:modified>
</cp:coreProperties>
</file>